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0F6CF" w14:textId="77777777" w:rsidR="00CB055B" w:rsidRPr="00CB055B" w:rsidRDefault="00CB055B" w:rsidP="00CB055B">
      <w:pPr>
        <w:jc w:val="both"/>
        <w:rPr>
          <w:rFonts w:ascii="Arial" w:hAnsi="Arial" w:cs="Arial"/>
          <w:caps/>
        </w:rPr>
      </w:pPr>
      <w:bookmarkStart w:id="0" w:name="_GoBack"/>
      <w:bookmarkEnd w:id="0"/>
      <w:r w:rsidRPr="00CB055B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3B13250" wp14:editId="5FE3E9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CC9C80" w14:textId="77777777" w:rsidR="00CB055B" w:rsidRPr="00CB055B" w:rsidRDefault="00CB055B" w:rsidP="00CB055B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DC0EDE1" w14:textId="77777777" w:rsidR="00CB055B" w:rsidRPr="00CB055B" w:rsidRDefault="00CB055B" w:rsidP="00CB055B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CB055B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CB055B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672A6659" w14:textId="77777777" w:rsidR="00CB055B" w:rsidRPr="00CB055B" w:rsidRDefault="00CB055B" w:rsidP="00CB055B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21751CD5" w14:textId="77777777" w:rsidR="00CB055B" w:rsidRPr="00CB055B" w:rsidRDefault="00CB055B" w:rsidP="00CB055B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44E4C9" w14:textId="77777777" w:rsidR="00CB055B" w:rsidRPr="00CB055B" w:rsidRDefault="00CB055B" w:rsidP="008C131F">
      <w:pPr>
        <w:pStyle w:val="Zkladnodstavec"/>
        <w:spacing w:before="240" w:after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7581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75C1AE2B" w14:textId="77777777" w:rsidR="00CB055B" w:rsidRPr="00CB055B" w:rsidRDefault="00CB055B" w:rsidP="00CB055B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CB055B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Potvrzení o podání žádosti o pověření k výkonu služby obecného hospodářského zájmu sociální bydlení</w:t>
      </w:r>
    </w:p>
    <w:p w14:paraId="7F71D6D5" w14:textId="0D5B2180" w:rsidR="000F3AD8" w:rsidRPr="008C131F" w:rsidRDefault="007B438E" w:rsidP="000F3AD8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38</w:t>
      </w:r>
      <w:r w:rsidR="000F3AD8" w:rsidRPr="008C131F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0F3AD8" w:rsidRPr="008C131F">
        <w:rPr>
          <w:rFonts w:ascii="Arial" w:hAnsi="Arial" w:cs="Arial"/>
          <w:sz w:val="36"/>
          <w:szCs w:val="36"/>
        </w:rPr>
        <w:t xml:space="preserve">– SOCIÁLNÍ BYDLENÍ </w:t>
      </w:r>
      <w:r>
        <w:rPr>
          <w:rFonts w:ascii="Arial" w:hAnsi="Arial" w:cs="Arial"/>
          <w:sz w:val="36"/>
          <w:szCs w:val="36"/>
        </w:rPr>
        <w:t xml:space="preserve">(ITI) </w:t>
      </w:r>
      <w:r w:rsidR="000F3AD8" w:rsidRPr="008C131F">
        <w:rPr>
          <w:rFonts w:ascii="Arial" w:hAnsi="Arial" w:cs="Arial"/>
          <w:sz w:val="36"/>
          <w:szCs w:val="36"/>
        </w:rPr>
        <w:t>– SC 4.2 (MRR</w:t>
      </w:r>
      <w:r>
        <w:rPr>
          <w:rFonts w:ascii="Arial" w:hAnsi="Arial" w:cs="Arial"/>
          <w:sz w:val="36"/>
          <w:szCs w:val="36"/>
        </w:rPr>
        <w:t>, PR</w:t>
      </w:r>
      <w:r w:rsidR="000F3AD8" w:rsidRPr="008C131F">
        <w:rPr>
          <w:rFonts w:ascii="Arial" w:hAnsi="Arial" w:cs="Arial"/>
          <w:sz w:val="36"/>
          <w:szCs w:val="36"/>
        </w:rPr>
        <w:t>)</w:t>
      </w:r>
    </w:p>
    <w:p w14:paraId="35A78427" w14:textId="77777777" w:rsidR="000F3AD8" w:rsidRDefault="000F3AD8" w:rsidP="000F3AD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0F3AD8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CE4AF99" w14:textId="77777777" w:rsidR="00CB055B" w:rsidRPr="00CB055B" w:rsidRDefault="00CB055B" w:rsidP="00CB055B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CB055B">
        <w:rPr>
          <w:rFonts w:ascii="Arial" w:hAnsi="Arial" w:cs="Arial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14:paraId="0A37501D" w14:textId="77777777" w:rsidR="00CB055B" w:rsidRPr="00CB055B" w:rsidRDefault="00CB055B" w:rsidP="00CB055B">
      <w:pPr>
        <w:spacing w:after="200" w:line="276" w:lineRule="auto"/>
        <w:jc w:val="both"/>
        <w:rPr>
          <w:rFonts w:ascii="Arial" w:hAnsi="Arial" w:cs="Arial"/>
        </w:rPr>
      </w:pPr>
    </w:p>
    <w:p w14:paraId="0A645C24" w14:textId="67D074EC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>Pověřovatel, Ministerstvo pro místní rozvoj</w:t>
      </w:r>
      <w:r w:rsidR="00183D56" w:rsidRPr="00910671">
        <w:rPr>
          <w:rFonts w:ascii="Arial" w:hAnsi="Arial" w:cs="Arial"/>
        </w:rPr>
        <w:t xml:space="preserve">, </w:t>
      </w:r>
      <w:r w:rsidRPr="00910671">
        <w:rPr>
          <w:rFonts w:ascii="Arial" w:hAnsi="Arial" w:cs="Arial"/>
        </w:rPr>
        <w:t>potvrzuje žadateli:</w:t>
      </w:r>
    </w:p>
    <w:p w14:paraId="27B83565" w14:textId="6027F7DD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026D2B1" w14:textId="77777777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 xml:space="preserve">že požádal o pověření k zajištění služby obecného hospodářského zájmu sociálního bydlení.  </w:t>
      </w:r>
    </w:p>
    <w:p w14:paraId="6EC7ADAD" w14:textId="77777777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 xml:space="preserve">Pověřovací akt bude vystaven před vydáním Rozhodnutí o poskytnutí dotace na základě celkových způsobilých výdajů stanovených Centrem pro regionální rozvoj České republiky. </w:t>
      </w:r>
    </w:p>
    <w:p w14:paraId="5DAB6C7B" w14:textId="77777777" w:rsidR="00CB055B" w:rsidRPr="00CB055B" w:rsidRDefault="00CB055B" w:rsidP="00CB055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CB055B" w:rsidRPr="003E4C49" w14:paraId="29BED160" w14:textId="77777777" w:rsidTr="0041097B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11EF" w14:textId="77777777" w:rsidR="00CB055B" w:rsidRPr="003E4C49" w:rsidRDefault="00CB055B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A9CD" w14:textId="2819F953" w:rsidR="00CB055B" w:rsidRPr="003E4C49" w:rsidRDefault="00CB055B" w:rsidP="00910671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 </w:t>
            </w:r>
          </w:p>
        </w:tc>
      </w:tr>
      <w:tr w:rsidR="00CB055B" w:rsidRPr="003E4C49" w14:paraId="02EB378F" w14:textId="77777777" w:rsidTr="0041097B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A809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</w:tr>
      <w:tr w:rsidR="00CB055B" w:rsidRPr="003E4C49" w14:paraId="1DCBD191" w14:textId="77777777" w:rsidTr="0041097B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BA55" w14:textId="77777777" w:rsidR="00CB055B" w:rsidRPr="003E4C49" w:rsidRDefault="00CB055B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C8F396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74D6" w14:textId="77777777" w:rsidR="00CB055B" w:rsidRPr="003E4C49" w:rsidRDefault="00CB055B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84BE" w14:textId="77777777" w:rsidR="00CB055B" w:rsidRPr="003E4C49" w:rsidRDefault="00CB055B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72A3D3EC" w14:textId="77777777" w:rsidR="00414399" w:rsidRPr="00CB055B" w:rsidRDefault="00414399">
      <w:pPr>
        <w:rPr>
          <w:rFonts w:ascii="Arial" w:hAnsi="Arial" w:cs="Arial"/>
        </w:rPr>
      </w:pPr>
    </w:p>
    <w:sectPr w:rsidR="00414399" w:rsidRPr="00CB055B" w:rsidSect="0027581B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EC669" w14:textId="77777777" w:rsidR="000F3AD8" w:rsidRDefault="000F3AD8" w:rsidP="000F3AD8">
      <w:pPr>
        <w:spacing w:after="0" w:line="240" w:lineRule="auto"/>
      </w:pPr>
      <w:r>
        <w:separator/>
      </w:r>
    </w:p>
  </w:endnote>
  <w:endnote w:type="continuationSeparator" w:id="0">
    <w:p w14:paraId="3656B9AB" w14:textId="77777777" w:rsidR="000F3AD8" w:rsidRDefault="000F3AD8" w:rsidP="000F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1554234"/>
      <w:docPartObj>
        <w:docPartGallery w:val="Page Numbers (Bottom of Page)"/>
        <w:docPartUnique/>
      </w:docPartObj>
    </w:sdtPr>
    <w:sdtEndPr/>
    <w:sdtContent>
      <w:p w14:paraId="0EB546F9" w14:textId="77777777" w:rsidR="00943927" w:rsidRDefault="000F3AD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0B940D" w14:textId="77777777" w:rsidR="00943927" w:rsidRDefault="00DF60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1652C" w14:textId="77777777" w:rsidR="0027581B" w:rsidRDefault="0027581B">
    <w:pPr>
      <w:pStyle w:val="Zpat"/>
      <w:jc w:val="right"/>
    </w:pPr>
  </w:p>
  <w:p w14:paraId="4B99056E" w14:textId="77777777" w:rsidR="000F3AD8" w:rsidRDefault="000F3A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1C3B9" w14:textId="4BD210A9" w:rsidR="0027581B" w:rsidRDefault="0027581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DF6017">
      <w:rPr>
        <w:noProof/>
      </w:rPr>
      <w:t>1</w:t>
    </w:r>
    <w:r>
      <w:fldChar w:fldCharType="end"/>
    </w:r>
  </w:p>
  <w:p w14:paraId="44EAFD9C" w14:textId="77777777" w:rsidR="0027581B" w:rsidRDefault="002758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28261" w14:textId="77777777" w:rsidR="000F3AD8" w:rsidRDefault="000F3AD8" w:rsidP="000F3AD8">
      <w:pPr>
        <w:spacing w:after="0" w:line="240" w:lineRule="auto"/>
      </w:pPr>
      <w:r>
        <w:separator/>
      </w:r>
    </w:p>
  </w:footnote>
  <w:footnote w:type="continuationSeparator" w:id="0">
    <w:p w14:paraId="62486C05" w14:textId="77777777" w:rsidR="000F3AD8" w:rsidRDefault="000F3AD8" w:rsidP="000F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7B00A" w14:textId="77777777" w:rsidR="00943927" w:rsidRDefault="00DF6017" w:rsidP="008A17FD">
    <w:pPr>
      <w:pStyle w:val="Zhlav"/>
      <w:jc w:val="center"/>
    </w:pPr>
  </w:p>
  <w:p w14:paraId="60061E4C" w14:textId="77777777" w:rsidR="00943927" w:rsidRDefault="00DF60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B0818" w14:textId="77777777" w:rsidR="000F3AD8" w:rsidRDefault="000F3AD8" w:rsidP="008A17FD">
    <w:pPr>
      <w:pStyle w:val="Zhlav"/>
      <w:jc w:val="center"/>
    </w:pPr>
  </w:p>
  <w:p w14:paraId="049F31CB" w14:textId="77777777" w:rsidR="000F3AD8" w:rsidRDefault="000F3A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0F3AD8" w:rsidRDefault="000F3AD8">
    <w:pPr>
      <w:pStyle w:val="Zhlav"/>
    </w:pPr>
    <w:r>
      <w:rPr>
        <w:noProof/>
        <w:lang w:eastAsia="cs-CZ"/>
      </w:rPr>
      <w:drawing>
        <wp:inline distT="0" distB="0" distL="0" distR="0" wp14:anchorId="6B5CED54" wp14:editId="07777777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5B"/>
    <w:rsid w:val="000F3AD8"/>
    <w:rsid w:val="00152227"/>
    <w:rsid w:val="00183D56"/>
    <w:rsid w:val="0027581B"/>
    <w:rsid w:val="00414399"/>
    <w:rsid w:val="00504F08"/>
    <w:rsid w:val="005F6FC9"/>
    <w:rsid w:val="007B438E"/>
    <w:rsid w:val="008C131F"/>
    <w:rsid w:val="00910671"/>
    <w:rsid w:val="00CB055B"/>
    <w:rsid w:val="00DF6017"/>
    <w:rsid w:val="6390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3792C5"/>
  <w15:chartTrackingRefBased/>
  <w15:docId w15:val="{450D3189-1B20-4826-9D4D-70A5BD35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05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qFormat/>
    <w:rsid w:val="00CB055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0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55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F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3AD8"/>
  </w:style>
  <w:style w:type="paragraph" w:styleId="Zpat">
    <w:name w:val="footer"/>
    <w:basedOn w:val="Normln"/>
    <w:link w:val="ZpatChar"/>
    <w:uiPriority w:val="99"/>
    <w:unhideWhenUsed/>
    <w:rsid w:val="000F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3AD8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18C5A-C591-4DBE-B0B6-78C94B53E0D0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6F4871A8-FDF9-436A-B559-CFC11DAFB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37B0C-6CC3-4CD4-A7BA-02315015E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</Words>
  <Characters>682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Ivana Projsová</cp:lastModifiedBy>
  <cp:revision>12</cp:revision>
  <dcterms:created xsi:type="dcterms:W3CDTF">2022-08-01T10:40:00Z</dcterms:created>
  <dcterms:modified xsi:type="dcterms:W3CDTF">2022-10-12T07:17:00Z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